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33" w:rsidRDefault="00B62533" w:rsidP="00B62533">
      <w:pPr>
        <w:pStyle w:val="Heading2"/>
        <w:jc w:val="center"/>
        <w:rPr>
          <w:rFonts w:ascii="Palatino Linotype" w:hAnsi="Palatino Linotype"/>
          <w:i/>
          <w:color w:val="244061"/>
          <w:sz w:val="24"/>
          <w:szCs w:val="24"/>
          <w:u w:val="single"/>
          <w:lang w:val="pl-PL"/>
        </w:rPr>
      </w:pPr>
      <w:r w:rsidRPr="00296F47">
        <w:rPr>
          <w:rFonts w:ascii="Palatino Linotype" w:hAnsi="Palatino Linotype"/>
          <w:i/>
          <w:color w:val="244061"/>
          <w:sz w:val="24"/>
          <w:szCs w:val="24"/>
          <w:u w:val="single"/>
          <w:lang w:val="pl-PL"/>
        </w:rPr>
        <w:t xml:space="preserve">Prijava za kontrolu i sertifikaciju u skladu sa </w:t>
      </w:r>
      <w:r>
        <w:rPr>
          <w:rFonts w:ascii="Palatino Linotype" w:hAnsi="Palatino Linotype"/>
          <w:i/>
          <w:color w:val="244061"/>
          <w:sz w:val="24"/>
          <w:szCs w:val="24"/>
          <w:u w:val="single"/>
          <w:lang w:val="pl-PL"/>
        </w:rPr>
        <w:t>BEZ GMO STANDARDOM</w:t>
      </w:r>
    </w:p>
    <w:p w:rsidR="00B62533" w:rsidRPr="00296F47" w:rsidRDefault="00B62533" w:rsidP="00B62533">
      <w:pPr>
        <w:rPr>
          <w:lang w:val="pl-PL"/>
        </w:rPr>
      </w:pPr>
    </w:p>
    <w:p w:rsidR="00B62533" w:rsidRPr="00E779E7" w:rsidRDefault="00B62533" w:rsidP="00B62533">
      <w:pPr>
        <w:pStyle w:val="BodyTextIndent"/>
        <w:jc w:val="center"/>
        <w:rPr>
          <w:rFonts w:ascii="Palatino Linotype" w:hAnsi="Palatino Linotype"/>
          <w:b/>
          <w:color w:val="244061"/>
          <w:sz w:val="20"/>
          <w:lang w:val="pl-PL"/>
        </w:rPr>
      </w:pPr>
      <w:r w:rsidRPr="00E779E7">
        <w:rPr>
          <w:rFonts w:ascii="Palatino Linotype" w:hAnsi="Palatino Linotype"/>
          <w:b/>
          <w:color w:val="244061"/>
          <w:sz w:val="20"/>
          <w:lang w:val="pl-PL"/>
        </w:rPr>
        <w:t xml:space="preserve">Molimo Vas da popunite ovaj obrazac </w:t>
      </w:r>
      <w:r>
        <w:rPr>
          <w:rFonts w:ascii="Palatino Linotype" w:hAnsi="Palatino Linotype"/>
          <w:b/>
          <w:color w:val="244061"/>
          <w:sz w:val="20"/>
          <w:lang w:val="pl-PL"/>
        </w:rPr>
        <w:t xml:space="preserve">Prijave </w:t>
      </w:r>
      <w:r w:rsidRPr="00E779E7">
        <w:rPr>
          <w:rFonts w:ascii="Palatino Linotype" w:hAnsi="Palatino Linotype"/>
          <w:b/>
          <w:color w:val="244061"/>
          <w:sz w:val="20"/>
          <w:lang w:val="pl-PL"/>
        </w:rPr>
        <w:t>što je detaljnije moguće. Polja koja ne opisuju Vaše aktivnosti, ostavite prazna.</w:t>
      </w:r>
      <w:r>
        <w:rPr>
          <w:rFonts w:ascii="Palatino Linotype" w:hAnsi="Palatino Linotype"/>
          <w:b/>
          <w:color w:val="244061"/>
          <w:sz w:val="20"/>
          <w:lang w:val="pl-PL"/>
        </w:rPr>
        <w:t xml:space="preserve"> Po osnovu ove Prijave dostavićemo Vam ponudu.</w:t>
      </w:r>
    </w:p>
    <w:p w:rsidR="00B62533" w:rsidRPr="00E779E7" w:rsidRDefault="00B62533" w:rsidP="00B62533">
      <w:pPr>
        <w:pStyle w:val="BodyTextIndent"/>
        <w:jc w:val="center"/>
        <w:rPr>
          <w:rFonts w:ascii="Palatino Linotype" w:hAnsi="Palatino Linotype"/>
          <w:b/>
          <w:color w:val="244061"/>
          <w:sz w:val="20"/>
          <w:lang w:val="pl-PL"/>
        </w:rPr>
      </w:pPr>
    </w:p>
    <w:tbl>
      <w:tblPr>
        <w:tblW w:w="1611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742"/>
        <w:gridCol w:w="2667"/>
        <w:gridCol w:w="90"/>
        <w:gridCol w:w="1104"/>
        <w:gridCol w:w="651"/>
        <w:gridCol w:w="225"/>
        <w:gridCol w:w="1170"/>
        <w:gridCol w:w="1080"/>
        <w:gridCol w:w="385"/>
        <w:gridCol w:w="16"/>
        <w:gridCol w:w="1849"/>
        <w:gridCol w:w="1826"/>
        <w:gridCol w:w="244"/>
        <w:gridCol w:w="810"/>
        <w:gridCol w:w="45"/>
        <w:gridCol w:w="2745"/>
      </w:tblGrid>
      <w:tr w:rsidR="00B62533" w:rsidRPr="00E05389" w:rsidTr="00C11344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17"/>
            <w:tcBorders>
              <w:bottom w:val="single" w:sz="4" w:space="0" w:color="auto"/>
            </w:tcBorders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jc w:val="center"/>
              <w:rPr>
                <w:rFonts w:ascii="Palatino Linotype" w:hAnsi="Palatino Linotype"/>
                <w:b/>
                <w:bCs/>
                <w:color w:val="002060"/>
                <w:sz w:val="20"/>
                <w:lang w:val="en-GB"/>
              </w:rPr>
            </w:pPr>
            <w:proofErr w:type="spellStart"/>
            <w:r w:rsidRPr="00AF3401">
              <w:rPr>
                <w:rFonts w:ascii="Palatino Linotype" w:hAnsi="Palatino Linotype"/>
                <w:b/>
                <w:bCs/>
                <w:color w:val="002060"/>
                <w:sz w:val="20"/>
                <w:lang w:val="en-GB"/>
              </w:rPr>
              <w:t>Polja</w:t>
            </w:r>
            <w:proofErr w:type="spellEnd"/>
            <w:r w:rsidRPr="00AF3401">
              <w:rPr>
                <w:rFonts w:ascii="Palatino Linotype" w:hAnsi="Palatino Linotype"/>
                <w:b/>
                <w:bCs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AF3401">
              <w:rPr>
                <w:rFonts w:ascii="Palatino Linotype" w:hAnsi="Palatino Linotype"/>
                <w:b/>
                <w:bCs/>
                <w:color w:val="002060"/>
                <w:sz w:val="20"/>
                <w:lang w:val="en-GB"/>
              </w:rPr>
              <w:t>koja</w:t>
            </w:r>
            <w:proofErr w:type="spellEnd"/>
            <w:r w:rsidRPr="00AF3401">
              <w:rPr>
                <w:rFonts w:ascii="Palatino Linotype" w:hAnsi="Palatino Linotype"/>
                <w:b/>
                <w:bCs/>
                <w:color w:val="002060"/>
                <w:sz w:val="20"/>
                <w:lang w:val="en-GB"/>
              </w:rPr>
              <w:t xml:space="preserve"> se </w:t>
            </w:r>
            <w:proofErr w:type="spellStart"/>
            <w:r w:rsidRPr="00AF3401">
              <w:rPr>
                <w:rFonts w:ascii="Palatino Linotype" w:hAnsi="Palatino Linotype"/>
                <w:b/>
                <w:bCs/>
                <w:color w:val="002060"/>
                <w:sz w:val="20"/>
                <w:lang w:val="en-GB"/>
              </w:rPr>
              <w:t>obavezno</w:t>
            </w:r>
            <w:proofErr w:type="spellEnd"/>
            <w:r w:rsidRPr="00AF3401">
              <w:rPr>
                <w:rFonts w:ascii="Palatino Linotype" w:hAnsi="Palatino Linotype"/>
                <w:b/>
                <w:bCs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AF3401">
              <w:rPr>
                <w:rFonts w:ascii="Palatino Linotype" w:hAnsi="Palatino Linotype"/>
                <w:b/>
                <w:bCs/>
                <w:color w:val="002060"/>
                <w:sz w:val="20"/>
                <w:lang w:val="en-GB"/>
              </w:rPr>
              <w:t>popunjavaju</w:t>
            </w:r>
            <w:proofErr w:type="spellEnd"/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c>
          <w:tcPr>
            <w:tcW w:w="461" w:type="dxa"/>
            <w:shd w:val="clear" w:color="auto" w:fill="F2F2F2"/>
          </w:tcPr>
          <w:p w:rsidR="00B62533" w:rsidRPr="00AF3401" w:rsidRDefault="00B62533" w:rsidP="00C11344">
            <w:pPr>
              <w:pStyle w:val="Header"/>
              <w:tabs>
                <w:tab w:val="clear" w:pos="4536"/>
                <w:tab w:val="clear" w:pos="9072"/>
              </w:tabs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  <w:t>1</w:t>
            </w:r>
          </w:p>
        </w:tc>
        <w:tc>
          <w:tcPr>
            <w:tcW w:w="8114" w:type="dxa"/>
            <w:gridSpan w:val="9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it-IT"/>
              </w:rPr>
              <w:t>Naziv operatera</w:t>
            </w:r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it-IT"/>
              </w:rPr>
              <w:t>:</w:t>
            </w:r>
          </w:p>
        </w:tc>
        <w:tc>
          <w:tcPr>
            <w:tcW w:w="7535" w:type="dxa"/>
            <w:gridSpan w:val="7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</w:pPr>
            <w:proofErr w:type="spellStart"/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  <w:t>Odgovorna</w:t>
            </w:r>
            <w:proofErr w:type="spellEnd"/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  <w:t>kontakt</w:t>
            </w:r>
            <w:proofErr w:type="spellEnd"/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  <w:t>osoba</w:t>
            </w:r>
            <w:proofErr w:type="spellEnd"/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  <w:t>: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c>
          <w:tcPr>
            <w:tcW w:w="461" w:type="dxa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742" w:type="dxa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it-IT"/>
              </w:rPr>
            </w:pPr>
            <w:r w:rsidRPr="00AF3401">
              <w:rPr>
                <w:rFonts w:ascii="Palatino Linotype" w:hAnsi="Palatino Linotype"/>
                <w:color w:val="002060"/>
                <w:sz w:val="18"/>
                <w:szCs w:val="18"/>
              </w:rPr>
              <w:t>Sedište</w:t>
            </w:r>
          </w:p>
        </w:tc>
        <w:tc>
          <w:tcPr>
            <w:tcW w:w="3861" w:type="dxa"/>
            <w:gridSpan w:val="3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it-IT"/>
              </w:rPr>
            </w:pPr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it-IT"/>
              </w:rPr>
              <w:t>Adresa *ulica i broj:</w:t>
            </w:r>
          </w:p>
        </w:tc>
        <w:tc>
          <w:tcPr>
            <w:tcW w:w="3511" w:type="dxa"/>
            <w:gridSpan w:val="5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 w:rsidRPr="00AF3401"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  <w:t>Mesto</w:t>
            </w:r>
            <w:proofErr w:type="spellEnd"/>
            <w:r w:rsidRPr="00AF3401"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  <w:t>:</w:t>
            </w:r>
          </w:p>
        </w:tc>
        <w:tc>
          <w:tcPr>
            <w:tcW w:w="3691" w:type="dxa"/>
            <w:gridSpan w:val="3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</w:pPr>
            <w:r w:rsidRPr="00AF3401"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  <w:t>PIB:</w:t>
            </w:r>
          </w:p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</w:pPr>
            <w:r w:rsidRPr="00AF3401"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  <w:t>*</w:t>
            </w:r>
            <w:proofErr w:type="spellStart"/>
            <w:r w:rsidRPr="00AF3401"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  <w:t>poreski</w:t>
            </w:r>
            <w:proofErr w:type="spellEnd"/>
            <w:r w:rsidRPr="00AF3401"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F3401"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  <w:t>identifikacioni</w:t>
            </w:r>
            <w:proofErr w:type="spellEnd"/>
            <w:r w:rsidRPr="00AF3401"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F3401"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  <w:t>broj</w:t>
            </w:r>
            <w:proofErr w:type="spellEnd"/>
          </w:p>
        </w:tc>
        <w:tc>
          <w:tcPr>
            <w:tcW w:w="3844" w:type="dxa"/>
            <w:gridSpan w:val="4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it-IT"/>
              </w:rPr>
            </w:pPr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it-IT"/>
              </w:rPr>
              <w:t>BPG:</w:t>
            </w:r>
          </w:p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002060"/>
                <w:sz w:val="18"/>
                <w:szCs w:val="18"/>
                <w:lang w:val="en-GB"/>
              </w:rPr>
            </w:pPr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it-IT"/>
              </w:rPr>
              <w:t>*broj poljoprivrednog gazdinstva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c>
          <w:tcPr>
            <w:tcW w:w="461" w:type="dxa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F3401"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603" w:type="dxa"/>
            <w:gridSpan w:val="4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002060"/>
                <w:sz w:val="18"/>
                <w:szCs w:val="18"/>
                <w:lang w:val="en-GB"/>
              </w:rPr>
            </w:pPr>
            <w:proofErr w:type="spellStart"/>
            <w:r w:rsidRPr="00AF3401"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  <w:t>Telefon</w:t>
            </w:r>
            <w:proofErr w:type="spellEnd"/>
            <w:r w:rsidRPr="00AF3401"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  <w:t>:</w:t>
            </w:r>
          </w:p>
        </w:tc>
        <w:tc>
          <w:tcPr>
            <w:tcW w:w="3511" w:type="dxa"/>
            <w:gridSpan w:val="5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</w:pPr>
            <w:r w:rsidRPr="00AF3401"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  <w:t>Fax:</w:t>
            </w:r>
          </w:p>
        </w:tc>
        <w:tc>
          <w:tcPr>
            <w:tcW w:w="3691" w:type="dxa"/>
            <w:gridSpan w:val="3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</w:pPr>
            <w:r w:rsidRPr="00AF3401"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844" w:type="dxa"/>
            <w:gridSpan w:val="4"/>
            <w:shd w:val="clear" w:color="auto" w:fill="F2F2F2"/>
          </w:tcPr>
          <w:p w:rsidR="00B62533" w:rsidRPr="00AF3401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</w:pPr>
            <w:r w:rsidRPr="00AF3401"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  <w:t xml:space="preserve">web </w:t>
            </w:r>
            <w:proofErr w:type="spellStart"/>
            <w:r w:rsidRPr="00AF3401"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  <w:t>stranica</w:t>
            </w:r>
            <w:proofErr w:type="spellEnd"/>
            <w:r w:rsidRPr="00AF3401">
              <w:rPr>
                <w:rFonts w:ascii="Palatino Linotype" w:hAnsi="Palatino Linotype"/>
                <w:color w:val="002060"/>
                <w:sz w:val="18"/>
                <w:szCs w:val="18"/>
                <w:lang w:val="en-GB"/>
              </w:rPr>
              <w:t>: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0" w:type="dxa"/>
            <w:gridSpan w:val="17"/>
            <w:shd w:val="clear" w:color="auto" w:fill="FFFF00"/>
          </w:tcPr>
          <w:p w:rsidR="00B62533" w:rsidRPr="00B76464" w:rsidRDefault="00B62533" w:rsidP="00C11344">
            <w:pPr>
              <w:tabs>
                <w:tab w:val="left" w:pos="6345"/>
              </w:tabs>
              <w:autoSpaceDE w:val="0"/>
              <w:spacing w:before="16" w:after="16"/>
              <w:jc w:val="center"/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</w:pP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lang w:val="en-GB"/>
              </w:rPr>
              <w:t>Polja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0"/>
                <w:lang w:val="en-GB"/>
              </w:rPr>
              <w:t>od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0"/>
                <w:lang w:val="en-GB"/>
              </w:rPr>
              <w:t xml:space="preserve"> 4 do 8</w:t>
            </w:r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popunjavate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prema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aktivnostima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koje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prijavljujete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iz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prethodne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tačke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. </w:t>
            </w:r>
          </w:p>
          <w:p w:rsidR="00B62533" w:rsidRPr="00E05389" w:rsidRDefault="00B62533" w:rsidP="00C11344">
            <w:pPr>
              <w:tabs>
                <w:tab w:val="left" w:pos="6345"/>
              </w:tabs>
              <w:autoSpaceDE w:val="0"/>
              <w:spacing w:before="16" w:after="16"/>
              <w:jc w:val="center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/>
              </w:rPr>
            </w:pP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Sve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procenjene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/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planirane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količine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navode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se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za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datu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proizvodnu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sezonu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,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odnosno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za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period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od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godinu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dana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u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slučaju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prerade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i</w:t>
            </w:r>
            <w:proofErr w:type="spellEnd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B76464">
              <w:rPr>
                <w:rFonts w:ascii="Palatino Linotype" w:hAnsi="Palatino Linotype"/>
                <w:b/>
                <w:bCs/>
                <w:color w:val="auto"/>
                <w:sz w:val="20"/>
                <w:shd w:val="clear" w:color="auto" w:fill="FFFF00"/>
                <w:lang w:val="en-GB"/>
              </w:rPr>
              <w:t>trgovine</w:t>
            </w:r>
            <w:proofErr w:type="spellEnd"/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4</w:t>
            </w:r>
          </w:p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49" w:type="dxa"/>
            <w:gridSpan w:val="16"/>
          </w:tcPr>
          <w:p w:rsidR="00B62533" w:rsidRPr="00BA013F" w:rsidRDefault="00B62533" w:rsidP="00C11344">
            <w:pPr>
              <w:tabs>
                <w:tab w:val="left" w:pos="6345"/>
              </w:tabs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20"/>
                <w:u w:val="single"/>
                <w:lang w:val="en-GB"/>
              </w:rPr>
            </w:pPr>
            <w:proofErr w:type="spellStart"/>
            <w:r w:rsidRPr="001B7296">
              <w:rPr>
                <w:rFonts w:ascii="Palatino Linotype" w:hAnsi="Palatino Linotype"/>
                <w:b/>
                <w:bCs/>
                <w:sz w:val="20"/>
                <w:highlight w:val="yellow"/>
                <w:shd w:val="clear" w:color="auto" w:fill="F2F2F2"/>
                <w:lang w:val="en-GB"/>
              </w:rPr>
              <w:t>Biljna</w:t>
            </w:r>
            <w:proofErr w:type="spellEnd"/>
            <w:r w:rsidRPr="001B7296">
              <w:rPr>
                <w:rFonts w:ascii="Palatino Linotype" w:hAnsi="Palatino Linotype"/>
                <w:b/>
                <w:bCs/>
                <w:sz w:val="20"/>
                <w:highlight w:val="yellow"/>
                <w:shd w:val="clear" w:color="auto" w:fill="F2F2F2"/>
                <w:lang w:val="en-GB"/>
              </w:rPr>
              <w:t xml:space="preserve"> </w:t>
            </w:r>
            <w:proofErr w:type="spellStart"/>
            <w:r w:rsidRPr="001B7296">
              <w:rPr>
                <w:rFonts w:ascii="Palatino Linotype" w:hAnsi="Palatino Linotype"/>
                <w:b/>
                <w:bCs/>
                <w:sz w:val="20"/>
                <w:highlight w:val="yellow"/>
                <w:shd w:val="clear" w:color="auto" w:fill="F2F2F2"/>
                <w:lang w:val="en-GB"/>
              </w:rPr>
              <w:t>proizvodnja</w:t>
            </w:r>
            <w:proofErr w:type="spellEnd"/>
            <w:r w:rsidRPr="001B7296">
              <w:rPr>
                <w:rFonts w:ascii="Palatino Linotype" w:hAnsi="Palatino Linotype"/>
                <w:color w:val="auto"/>
                <w:sz w:val="20"/>
                <w:lang w:val="en-GB"/>
              </w:rPr>
              <w:t xml:space="preserve">  </w:t>
            </w:r>
          </w:p>
          <w:p w:rsidR="00B62533" w:rsidRDefault="00B62533" w:rsidP="00C11344">
            <w:pPr>
              <w:tabs>
                <w:tab w:val="left" w:pos="6345"/>
              </w:tabs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Ukupna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povr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/>
              </w:rPr>
              <w:t>šina koja se obrađuje</w:t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 ha   </w:t>
            </w:r>
          </w:p>
          <w:p w:rsidR="00B62533" w:rsidRDefault="00B62533" w:rsidP="00C11344">
            <w:pPr>
              <w:tabs>
                <w:tab w:val="left" w:pos="6345"/>
              </w:tabs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U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</w:t>
            </w:r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roizvodnji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prema</w:t>
            </w:r>
            <w:proofErr w:type="spellEnd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BEZ GMO STANDARDOM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prijavljuje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se</w:t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 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 </w:t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ha   </w:t>
            </w:r>
          </w:p>
          <w:p w:rsidR="00B62533" w:rsidRPr="00E05389" w:rsidRDefault="00B62533" w:rsidP="00C11344">
            <w:pPr>
              <w:tabs>
                <w:tab w:val="left" w:pos="6345"/>
              </w:tabs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Katastarski</w:t>
            </w:r>
            <w:proofErr w:type="spellEnd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b</w:t>
            </w:r>
            <w:r w:rsidRPr="003E6843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rojevi</w:t>
            </w:r>
            <w:proofErr w:type="spellEnd"/>
            <w:r w:rsidRPr="003E6843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6843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parcela</w:t>
            </w:r>
            <w:proofErr w:type="spellEnd"/>
            <w:r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B62533" w:rsidRPr="00B62533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4</w:t>
            </w: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.1.</w:t>
            </w:r>
          </w:p>
        </w:tc>
        <w:tc>
          <w:tcPr>
            <w:tcW w:w="15649" w:type="dxa"/>
            <w:gridSpan w:val="16"/>
          </w:tcPr>
          <w:p w:rsidR="00B62533" w:rsidRPr="00C90A72" w:rsidRDefault="00B62533" w:rsidP="00C11344">
            <w:pPr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</w:pPr>
            <w:r w:rsidRPr="00C90A72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>Lokacija gde se odvija biljna proizvodnja (adresa/potes/mesto):</w:t>
            </w: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 xml:space="preserve">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4</w:t>
            </w: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.2.</w:t>
            </w:r>
          </w:p>
        </w:tc>
        <w:tc>
          <w:tcPr>
            <w:tcW w:w="15649" w:type="dxa"/>
            <w:gridSpan w:val="16"/>
          </w:tcPr>
          <w:p w:rsidR="00B62533" w:rsidRPr="00C90A72" w:rsidRDefault="00B62533" w:rsidP="00C11344">
            <w:pPr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  <w:r w:rsidRPr="00C90A72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 xml:space="preserve">Ukoliko se prijavljuje </w:t>
            </w:r>
            <w:r w:rsidRPr="00C90A72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u w:val="single"/>
                <w:lang w:val="it-IT"/>
              </w:rPr>
              <w:t>grupa proizvođača</w:t>
            </w:r>
            <w:r w:rsidRPr="00C90A72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 xml:space="preserve"> koji su članovi ZADRUGE, UDRUŽENJA, ili su organizovani od strane podnosioca Prijave, upisati broj proizvođača, koji se uključuju: </w:t>
            </w:r>
            <w:r w:rsidRPr="00C90A72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0A72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0A72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C90A72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0A72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C90A72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C90A72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C90A72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C90A72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C90A72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C90A72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>Navesti</w:t>
            </w:r>
            <w:proofErr w:type="spellEnd"/>
            <w:r w:rsidRPr="00C90A72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>sve</w:t>
            </w:r>
            <w:proofErr w:type="spellEnd"/>
            <w:r w:rsidRPr="00C90A72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>lokacije</w:t>
            </w:r>
            <w:proofErr w:type="spellEnd"/>
            <w:r w:rsidRPr="00C90A72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>parcela</w:t>
            </w:r>
            <w:proofErr w:type="spellEnd"/>
            <w:r w:rsidRPr="00C90A72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: </w:t>
            </w:r>
            <w:r w:rsidRPr="00C90A72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0A72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0A72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C90A72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0A72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C90A72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C90A72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C90A72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C90A72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C90A72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  <w:p w:rsidR="00B62533" w:rsidRPr="00B62533" w:rsidRDefault="00B62533" w:rsidP="00C11344">
            <w:pPr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Po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prihvatanju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cenovne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ponude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, OCS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će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vam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dostaviti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obrazac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za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formiranje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spiska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proizvođača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koji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će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biti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sastavni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deo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ugovora</w:t>
            </w:r>
            <w:proofErr w:type="spellEnd"/>
            <w:r w:rsidRPr="00C90A72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.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 w:val="restart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5</w:t>
            </w:r>
          </w:p>
        </w:tc>
        <w:tc>
          <w:tcPr>
            <w:tcW w:w="15649" w:type="dxa"/>
            <w:gridSpan w:val="16"/>
          </w:tcPr>
          <w:p w:rsidR="00B62533" w:rsidRPr="001B7296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Cs/>
                <w:color w:val="auto"/>
                <w:sz w:val="20"/>
                <w:lang w:val="es-ES"/>
              </w:rPr>
            </w:pPr>
            <w:proofErr w:type="spellStart"/>
            <w:r w:rsidRPr="001B7296">
              <w:rPr>
                <w:rFonts w:ascii="Palatino Linotype" w:hAnsi="Palatino Linotype"/>
                <w:b/>
                <w:bCs/>
                <w:color w:val="auto"/>
                <w:sz w:val="20"/>
                <w:highlight w:val="yellow"/>
                <w:lang w:val="en-GB"/>
              </w:rPr>
              <w:t>Otkupljiva</w:t>
            </w:r>
            <w:proofErr w:type="spellEnd"/>
            <w:r w:rsidRPr="001B7296">
              <w:rPr>
                <w:rFonts w:ascii="Palatino Linotype" w:hAnsi="Palatino Linotype"/>
                <w:b/>
                <w:bCs/>
                <w:color w:val="auto"/>
                <w:sz w:val="20"/>
                <w:highlight w:val="yellow"/>
                <w:lang/>
              </w:rPr>
              <w:t>č</w:t>
            </w:r>
            <w:r w:rsidRPr="001B7296">
              <w:rPr>
                <w:rFonts w:ascii="Palatino Linotype" w:hAnsi="Palatino Linotype"/>
                <w:bCs/>
                <w:color w:val="auto"/>
                <w:sz w:val="20"/>
                <w:lang w:val="es-ES"/>
              </w:rPr>
              <w:t xml:space="preserve"> </w:t>
            </w:r>
          </w:p>
          <w:p w:rsidR="00B62533" w:rsidRPr="00BA013F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</w:pP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Broj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skladišnih</w:t>
            </w:r>
            <w:proofErr w:type="spellEnd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jedinica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: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                                       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Broj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sopstvenih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skladišnih</w:t>
            </w:r>
            <w:proofErr w:type="spellEnd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jedinica</w:t>
            </w:r>
            <w:proofErr w:type="spellEnd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: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                                         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Broj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uslužnih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skladišnih</w:t>
            </w:r>
            <w:proofErr w:type="spellEnd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jedinica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drugi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vlasnik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: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 </w:t>
            </w:r>
            <w:r w:rsidRPr="003E684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5479" w:type="dxa"/>
            <w:gridSpan w:val="6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Lokacija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prijema</w:t>
            </w:r>
            <w:proofErr w:type="spellEnd"/>
          </w:p>
        </w:tc>
        <w:tc>
          <w:tcPr>
            <w:tcW w:w="7380" w:type="dxa"/>
            <w:gridSpan w:val="8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Lokacija</w:t>
            </w:r>
            <w:proofErr w:type="spellEnd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skladišta</w:t>
            </w:r>
            <w:proofErr w:type="spellEnd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očekivana</w:t>
            </w:r>
            <w:proofErr w:type="spellEnd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količina</w:t>
            </w:r>
            <w:proofErr w:type="spellEnd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(t)</w:t>
            </w:r>
          </w:p>
        </w:tc>
        <w:tc>
          <w:tcPr>
            <w:tcW w:w="2790" w:type="dxa"/>
            <w:gridSpan w:val="2"/>
          </w:tcPr>
          <w:p w:rsidR="00B62533" w:rsidRPr="00090B75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K</w:t>
            </w:r>
            <w:r w:rsidRPr="00090B75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apacitet</w:t>
            </w:r>
            <w:proofErr w:type="spellEnd"/>
            <w:r w:rsidRPr="00090B75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90B75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skladišta</w:t>
            </w:r>
            <w:proofErr w:type="spellEnd"/>
            <w:r w:rsidRPr="00090B75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 (t)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5479" w:type="dxa"/>
            <w:gridSpan w:val="6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380" w:type="dxa"/>
            <w:gridSpan w:val="8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2"/>
          </w:tcPr>
          <w:p w:rsidR="00B62533" w:rsidRPr="00090B75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5479" w:type="dxa"/>
            <w:gridSpan w:val="6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380" w:type="dxa"/>
            <w:gridSpan w:val="8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5479" w:type="dxa"/>
            <w:gridSpan w:val="6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380" w:type="dxa"/>
            <w:gridSpan w:val="8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 w:val="restart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6</w:t>
            </w:r>
          </w:p>
        </w:tc>
        <w:tc>
          <w:tcPr>
            <w:tcW w:w="15649" w:type="dxa"/>
            <w:gridSpan w:val="16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</w:pPr>
            <w:proofErr w:type="spellStart"/>
            <w:r w:rsidRPr="001B7296">
              <w:rPr>
                <w:rFonts w:ascii="Palatino Linotype" w:hAnsi="Palatino Linotype"/>
                <w:b/>
                <w:bCs/>
                <w:color w:val="auto"/>
                <w:sz w:val="20"/>
                <w:highlight w:val="yellow"/>
                <w:lang w:val="es-ES"/>
              </w:rPr>
              <w:t>Prerada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 </w:t>
            </w: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Broj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preradnih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jedinica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: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bookmarkEnd w:id="0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  </w:t>
            </w:r>
          </w:p>
          <w:p w:rsidR="00B62533" w:rsidRPr="00B62533" w:rsidRDefault="00B62533" w:rsidP="00B62533">
            <w:pPr>
              <w:numPr>
                <w:ilvl w:val="0"/>
                <w:numId w:val="1"/>
              </w:numPr>
              <w:autoSpaceDE w:val="0"/>
              <w:spacing w:before="16" w:after="16"/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</w:pP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Broj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sopstvenih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preradnih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jedinica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   </w:t>
            </w:r>
            <w:proofErr w:type="spellStart"/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Lokacije</w:t>
            </w:r>
            <w:proofErr w:type="spellEnd"/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sopstvenih</w:t>
            </w:r>
            <w:proofErr w:type="spellEnd"/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pr</w:t>
            </w: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eradnih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jedinica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uključenih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u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projekat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BEZ GMO </w:t>
            </w: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adresa</w:t>
            </w:r>
            <w:proofErr w:type="spellEnd"/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):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 </w:t>
            </w:r>
          </w:p>
          <w:p w:rsidR="00B62533" w:rsidRPr="00B62533" w:rsidRDefault="00B62533" w:rsidP="00B62533">
            <w:pPr>
              <w:numPr>
                <w:ilvl w:val="0"/>
                <w:numId w:val="1"/>
              </w:numPr>
              <w:autoSpaceDE w:val="0"/>
              <w:spacing w:before="16" w:after="16"/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</w:pP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Broj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uslužnih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preradnih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jedinica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drugi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vlasnik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: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 </w:t>
            </w:r>
            <w:r w:rsidRPr="003E684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</w:tr>
      <w:tr w:rsidR="00B62533" w:rsidRPr="00B62533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5254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Finalni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proizvod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**/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broj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proizvoda</w:t>
            </w:r>
            <w:proofErr w:type="spellEnd"/>
          </w:p>
        </w:tc>
        <w:tc>
          <w:tcPr>
            <w:tcW w:w="2876" w:type="dxa"/>
            <w:gridSpan w:val="5"/>
          </w:tcPr>
          <w:p w:rsidR="00B62533" w:rsidRPr="00B62533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62533">
              <w:rPr>
                <w:rFonts w:ascii="Palatino Linotype" w:hAnsi="Palatino Linotype"/>
                <w:color w:val="auto"/>
                <w:sz w:val="18"/>
                <w:szCs w:val="18"/>
              </w:rPr>
              <w:t>Planirana količina (t ili kom.)</w:t>
            </w:r>
          </w:p>
        </w:tc>
        <w:tc>
          <w:tcPr>
            <w:tcW w:w="4774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Finalni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proizvod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**/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broj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proizvoda</w:t>
            </w:r>
            <w:proofErr w:type="spellEnd"/>
          </w:p>
        </w:tc>
        <w:tc>
          <w:tcPr>
            <w:tcW w:w="2745" w:type="dxa"/>
          </w:tcPr>
          <w:p w:rsidR="00B62533" w:rsidRPr="00B62533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62533">
              <w:rPr>
                <w:rFonts w:ascii="Palatino Linotype" w:hAnsi="Palatino Linotype"/>
                <w:color w:val="auto"/>
                <w:sz w:val="18"/>
                <w:szCs w:val="18"/>
              </w:rPr>
              <w:t>Planirana količina (t ili kom.)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5254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2876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774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>3</w:t>
            </w:r>
          </w:p>
        </w:tc>
        <w:tc>
          <w:tcPr>
            <w:tcW w:w="2745" w:type="dxa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5254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>2</w:t>
            </w:r>
          </w:p>
        </w:tc>
        <w:tc>
          <w:tcPr>
            <w:tcW w:w="2876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774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>4</w:t>
            </w:r>
          </w:p>
        </w:tc>
        <w:tc>
          <w:tcPr>
            <w:tcW w:w="2745" w:type="dxa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pP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0" w:type="dxa"/>
            <w:gridSpan w:val="17"/>
            <w:shd w:val="clear" w:color="auto" w:fill="D9D9D9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</w:pPr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**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navesti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na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sledeći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način</w:t>
            </w:r>
            <w:proofErr w:type="spellEnd"/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ulje</w:t>
            </w:r>
            <w:proofErr w:type="spellEnd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pržena</w:t>
            </w:r>
            <w:proofErr w:type="spellEnd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soja</w:t>
            </w:r>
            <w:proofErr w:type="spellEnd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stočna</w:t>
            </w:r>
            <w:proofErr w:type="spellEnd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n-GB"/>
              </w:rPr>
              <w:t>hrana</w:t>
            </w:r>
            <w:proofErr w:type="spellEnd"/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 w:val="restart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es-ES"/>
              </w:rPr>
              <w:lastRenderedPageBreak/>
              <w:t>7</w:t>
            </w:r>
          </w:p>
        </w:tc>
        <w:tc>
          <w:tcPr>
            <w:tcW w:w="15649" w:type="dxa"/>
            <w:gridSpan w:val="16"/>
          </w:tcPr>
          <w:p w:rsidR="00B62533" w:rsidRPr="00B62533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20"/>
                <w:lang w:val="es-ES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0"/>
                <w:highlight w:val="yellow"/>
                <w:lang w:val="es-ES"/>
              </w:rPr>
              <w:t>Hranjeno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0"/>
                <w:highlight w:val="yellow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0"/>
                <w:highlight w:val="yellow"/>
                <w:lang w:val="es-ES"/>
              </w:rPr>
              <w:t>sa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0"/>
                <w:highlight w:val="yellow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0"/>
                <w:lang w:val="es-ES"/>
              </w:rPr>
              <w:t>hranom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0"/>
                <w:lang w:val="es-ES"/>
              </w:rPr>
              <w:t xml:space="preserve"> u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0"/>
                <w:lang w:val="es-ES"/>
              </w:rPr>
              <w:t>skladu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0"/>
                <w:lang w:val="es-ES"/>
              </w:rPr>
              <w:t>sa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0"/>
                <w:lang w:val="es-ES"/>
              </w:rPr>
              <w:t xml:space="preserve"> BEZ GMO STANDARDOM</w:t>
            </w:r>
          </w:p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vertAlign w:val="superscript"/>
                <w:lang w:val="pl-PL"/>
              </w:rPr>
            </w:pP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Lokacija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>farme</w:t>
            </w:r>
            <w:proofErr w:type="spellEnd"/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: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t xml:space="preserve">                           </w:t>
            </w:r>
            <w:r w:rsidRPr="00B62533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 </w:t>
            </w: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 xml:space="preserve">Ukoliko je grupa proizvođača upisati broj proizvođača, članova grupe: 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 xml:space="preserve">      Lokacije članova grupe:</w:t>
            </w: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 xml:space="preserve">    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  <w:lang w:val="es-ES"/>
              </w:rPr>
              <w:instrText xml:space="preserve"> FORMTEXT </w:instrTex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 xml:space="preserve">                                                               </w:t>
            </w: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 xml:space="preserve">       </w:t>
            </w: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 xml:space="preserve">                        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  <w:proofErr w:type="spellStart"/>
            <w:r w:rsidRPr="00B62533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Vrste</w:t>
            </w:r>
            <w:proofErr w:type="spellEnd"/>
            <w:r w:rsidRPr="00B62533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životinja</w:t>
            </w:r>
            <w:proofErr w:type="spellEnd"/>
            <w:r w:rsidRPr="00B62533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hranjene</w:t>
            </w:r>
            <w:proofErr w:type="spellEnd"/>
            <w:r w:rsidRPr="00B62533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2533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sa</w:t>
            </w:r>
            <w:proofErr w:type="spellEnd"/>
            <w:r w:rsidRPr="00B62533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>hranom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s-ES"/>
              </w:rPr>
              <w:t xml:space="preserve"> BEZ GMO</w:t>
            </w:r>
          </w:p>
        </w:tc>
        <w:tc>
          <w:tcPr>
            <w:tcW w:w="3240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Broj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grla</w:t>
            </w:r>
            <w:proofErr w:type="spellEnd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/</w:t>
            </w:r>
            <w:proofErr w:type="spellStart"/>
            <w:r w:rsidRPr="00E05389">
              <w:rPr>
                <w:rFonts w:ascii="Palatino Linotype" w:hAnsi="Palatino Linotype"/>
                <w:bCs/>
                <w:color w:val="auto"/>
                <w:sz w:val="18"/>
                <w:szCs w:val="18"/>
                <w:lang w:val="en-GB"/>
              </w:rPr>
              <w:t>jedinki</w:t>
            </w:r>
            <w:proofErr w:type="spellEnd"/>
          </w:p>
        </w:tc>
        <w:tc>
          <w:tcPr>
            <w:tcW w:w="3330" w:type="dxa"/>
            <w:gridSpan w:val="4"/>
            <w:shd w:val="clear" w:color="auto" w:fill="F2F2F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  <w:r w:rsidRPr="00B62533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</w:rPr>
              <w:t xml:space="preserve">Vrsta proizvoda koji se sertifikuje </w:t>
            </w:r>
          </w:p>
        </w:tc>
        <w:tc>
          <w:tcPr>
            <w:tcW w:w="5670" w:type="dxa"/>
            <w:gridSpan w:val="5"/>
            <w:shd w:val="clear" w:color="auto" w:fill="F2F2F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  <w:r w:rsidRPr="00B62533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Količina (t ili kom) koji se sertifikuje / vrsta pakovanja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3240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330" w:type="dxa"/>
            <w:gridSpan w:val="4"/>
            <w:shd w:val="clear" w:color="auto" w:fill="F2F2F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5670" w:type="dxa"/>
            <w:gridSpan w:val="5"/>
            <w:shd w:val="clear" w:color="auto" w:fill="F2F2F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  <w:t xml:space="preserve">                                                               /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3240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330" w:type="dxa"/>
            <w:gridSpan w:val="4"/>
            <w:shd w:val="clear" w:color="auto" w:fill="F2F2F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5670" w:type="dxa"/>
            <w:gridSpan w:val="5"/>
            <w:shd w:val="clear" w:color="auto" w:fill="F2F2F2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  <w:t xml:space="preserve">                                                              /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 w:val="restart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8</w:t>
            </w:r>
          </w:p>
        </w:tc>
        <w:tc>
          <w:tcPr>
            <w:tcW w:w="15649" w:type="dxa"/>
            <w:gridSpan w:val="16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r w:rsidRPr="001B7296">
              <w:rPr>
                <w:rFonts w:ascii="Palatino Linotype" w:hAnsi="Palatino Linotype"/>
                <w:b/>
                <w:color w:val="auto"/>
                <w:sz w:val="20"/>
                <w:highlight w:val="yellow"/>
                <w:lang w:val="pl-PL"/>
              </w:rPr>
              <w:t>Trgovina</w:t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pl-PL"/>
              </w:rPr>
              <w:t xml:space="preserve">                       Na teritoriji SRBIJE  </w:t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  <w:instrText xml:space="preserve"> FORMCHECKBOX </w:instrText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fldChar w:fldCharType="end"/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pl-PL"/>
              </w:rPr>
              <w:t xml:space="preserve">                                    Izvoz </w:t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  <w:instrText xml:space="preserve"> FORMCHECKBOX </w:instrText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B62533" w:rsidRPr="00B62533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99" w:type="dxa"/>
            <w:gridSpan w:val="3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  <w:t>Proizvod</w:t>
            </w:r>
            <w:r w:rsidRPr="00E05389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30" w:type="dxa"/>
            <w:gridSpan w:val="5"/>
          </w:tcPr>
          <w:p w:rsidR="00B62533" w:rsidRPr="00B62533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62533">
              <w:rPr>
                <w:rFonts w:ascii="Palatino Linotype" w:hAnsi="Palatino Linotype"/>
                <w:color w:val="auto"/>
                <w:sz w:val="18"/>
                <w:szCs w:val="18"/>
              </w:rPr>
              <w:t>Planirana količina</w:t>
            </w:r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  <w:t xml:space="preserve"> </w:t>
            </w:r>
            <w:r w:rsidRPr="00B62533">
              <w:rPr>
                <w:rFonts w:ascii="Palatino Linotype" w:hAnsi="Palatino Linotype"/>
                <w:color w:val="auto"/>
                <w:sz w:val="18"/>
                <w:szCs w:val="18"/>
              </w:rPr>
              <w:t>(t ili kom.)</w:t>
            </w:r>
          </w:p>
        </w:tc>
        <w:tc>
          <w:tcPr>
            <w:tcW w:w="4320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  <w:t xml:space="preserve">Proizvod </w:t>
            </w:r>
          </w:p>
        </w:tc>
        <w:tc>
          <w:tcPr>
            <w:tcW w:w="3600" w:type="dxa"/>
            <w:gridSpan w:val="3"/>
          </w:tcPr>
          <w:p w:rsidR="00B62533" w:rsidRPr="00B62533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62533">
              <w:rPr>
                <w:rFonts w:ascii="Palatino Linotype" w:hAnsi="Palatino Linotype"/>
                <w:color w:val="auto"/>
                <w:sz w:val="18"/>
                <w:szCs w:val="18"/>
              </w:rPr>
              <w:t>Planirana količina</w:t>
            </w:r>
            <w:r w:rsidRPr="00E05389">
              <w:rPr>
                <w:rFonts w:ascii="Palatino Linotype" w:hAnsi="Palatino Linotype"/>
                <w:b/>
                <w:color w:val="auto"/>
                <w:sz w:val="18"/>
                <w:szCs w:val="18"/>
                <w:lang w:val="pl-PL"/>
              </w:rPr>
              <w:t xml:space="preserve"> </w:t>
            </w:r>
            <w:r w:rsidRPr="00B62533">
              <w:rPr>
                <w:rFonts w:ascii="Palatino Linotype" w:hAnsi="Palatino Linotype"/>
                <w:color w:val="auto"/>
                <w:sz w:val="18"/>
                <w:szCs w:val="18"/>
              </w:rPr>
              <w:t>(t ili kom.)</w:t>
            </w: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B62533" w:rsidRPr="00B62533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99" w:type="dxa"/>
            <w:gridSpan w:val="3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4230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320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3</w:t>
            </w:r>
          </w:p>
        </w:tc>
        <w:tc>
          <w:tcPr>
            <w:tcW w:w="3600" w:type="dxa"/>
            <w:gridSpan w:val="3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B62533" w:rsidRPr="00E05389" w:rsidTr="00C11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99" w:type="dxa"/>
            <w:gridSpan w:val="3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 w:rsidRPr="00E05389"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2</w:t>
            </w:r>
          </w:p>
        </w:tc>
        <w:tc>
          <w:tcPr>
            <w:tcW w:w="4230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320" w:type="dxa"/>
            <w:gridSpan w:val="5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  <w:t>4</w:t>
            </w:r>
          </w:p>
        </w:tc>
        <w:tc>
          <w:tcPr>
            <w:tcW w:w="3600" w:type="dxa"/>
            <w:gridSpan w:val="3"/>
          </w:tcPr>
          <w:p w:rsidR="00B62533" w:rsidRPr="00E05389" w:rsidRDefault="00B62533" w:rsidP="00C11344">
            <w:pPr>
              <w:autoSpaceDE w:val="0"/>
              <w:spacing w:before="16" w:after="16"/>
              <w:rPr>
                <w:rFonts w:ascii="Palatino Linotype" w:hAnsi="Palatino Linotype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</w:tbl>
    <w:p w:rsidR="00B62533" w:rsidRDefault="00B62533" w:rsidP="00B62533">
      <w:pPr>
        <w:tabs>
          <w:tab w:val="left" w:pos="4320"/>
        </w:tabs>
        <w:rPr>
          <w:rFonts w:ascii="Palatino Linotype" w:hAnsi="Palatino Linotype"/>
          <w:b/>
          <w:i/>
          <w:color w:val="auto"/>
          <w:sz w:val="18"/>
          <w:szCs w:val="18"/>
          <w:lang w:val="en-GB"/>
        </w:rPr>
      </w:pPr>
    </w:p>
    <w:p w:rsidR="00B62533" w:rsidRDefault="00B62533" w:rsidP="00B62533">
      <w:pPr>
        <w:tabs>
          <w:tab w:val="left" w:pos="4320"/>
        </w:tabs>
        <w:rPr>
          <w:rFonts w:ascii="Palatino Linotype" w:hAnsi="Palatino Linotype"/>
          <w:b/>
          <w:i/>
          <w:color w:val="auto"/>
          <w:sz w:val="18"/>
          <w:szCs w:val="18"/>
          <w:lang w:val="en-GB"/>
        </w:rPr>
      </w:pPr>
    </w:p>
    <w:p w:rsidR="00B62533" w:rsidRDefault="00B62533" w:rsidP="00B62533">
      <w:pPr>
        <w:tabs>
          <w:tab w:val="left" w:pos="4320"/>
        </w:tabs>
        <w:rPr>
          <w:rFonts w:ascii="Palatino Linotype" w:hAnsi="Palatino Linotype"/>
          <w:b/>
          <w:i/>
          <w:color w:val="auto"/>
          <w:sz w:val="18"/>
          <w:szCs w:val="18"/>
          <w:lang w:val="en-GB"/>
        </w:rPr>
      </w:pPr>
    </w:p>
    <w:p w:rsidR="00B62533" w:rsidRPr="00E05389" w:rsidRDefault="00B62533" w:rsidP="00B62533">
      <w:pPr>
        <w:tabs>
          <w:tab w:val="left" w:pos="4320"/>
        </w:tabs>
        <w:rPr>
          <w:rFonts w:ascii="Palatino Linotype" w:hAnsi="Palatino Linotype"/>
          <w:b/>
          <w:i/>
          <w:color w:val="auto"/>
          <w:sz w:val="18"/>
          <w:szCs w:val="18"/>
          <w:lang w:val="en-GB"/>
        </w:rPr>
      </w:pPr>
    </w:p>
    <w:p w:rsidR="00B62533" w:rsidRPr="008F499E" w:rsidRDefault="00B62533" w:rsidP="00B6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Palatino Linotype" w:hAnsi="Palatino Linotype"/>
          <w:b/>
          <w:i/>
          <w:color w:val="auto"/>
          <w:sz w:val="20"/>
          <w:lang w:val="en-GB"/>
        </w:rPr>
      </w:pPr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OCS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zadržava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pravo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izmene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cene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svojih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usluga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nakon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prihvatanja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ponude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potpisivanja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ugovora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ukoliko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se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tokom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kontrole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ili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naknadnom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dostavom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informacija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utvrdi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da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je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obim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prijavljenih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aktivnosti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veći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ili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manji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od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navedenog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u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ovom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obrascu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.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Takođe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, do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promene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cene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usluga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kontrole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sertifikacije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može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da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dođe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usled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promena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u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aktivnostima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koje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nastaju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tokom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važenja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ugovora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.</w:t>
      </w:r>
    </w:p>
    <w:p w:rsidR="00B62533" w:rsidRPr="008F499E" w:rsidRDefault="00B62533" w:rsidP="00B6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Palatino Linotype" w:hAnsi="Palatino Linotype"/>
          <w:color w:val="auto"/>
          <w:sz w:val="20"/>
          <w:lang w:val="en-GB"/>
        </w:rPr>
      </w:pPr>
    </w:p>
    <w:p w:rsidR="00B62533" w:rsidRPr="008F499E" w:rsidRDefault="00B62533" w:rsidP="00B6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Palatino Linotype" w:hAnsi="Palatino Linotype"/>
          <w:b/>
          <w:i/>
          <w:color w:val="auto"/>
          <w:sz w:val="20"/>
          <w:lang w:val="en-GB"/>
        </w:rPr>
      </w:pP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Svojim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potpisom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potvrđujem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da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su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navedeni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podaci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istiniti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da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ću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o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svim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izmenama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vezanim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za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kontrolu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sertifikaciju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blagovremeno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</w:t>
      </w:r>
      <w:proofErr w:type="spellStart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>obavestiti</w:t>
      </w:r>
      <w:proofErr w:type="spellEnd"/>
      <w:r w:rsidRPr="008F499E">
        <w:rPr>
          <w:rFonts w:ascii="Palatino Linotype" w:hAnsi="Palatino Linotype"/>
          <w:b/>
          <w:i/>
          <w:color w:val="auto"/>
          <w:sz w:val="20"/>
          <w:lang w:val="en-GB"/>
        </w:rPr>
        <w:t xml:space="preserve"> OCS.</w:t>
      </w:r>
    </w:p>
    <w:p w:rsidR="00B62533" w:rsidRPr="008F499E" w:rsidRDefault="00B62533" w:rsidP="00B6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Palatino Linotype" w:hAnsi="Palatino Linotype"/>
          <w:color w:val="auto"/>
          <w:sz w:val="20"/>
          <w:lang w:val="en-GB"/>
        </w:rPr>
      </w:pPr>
    </w:p>
    <w:p w:rsidR="00B62533" w:rsidRDefault="00B62533" w:rsidP="00B62533">
      <w:pPr>
        <w:tabs>
          <w:tab w:val="left" w:pos="4320"/>
        </w:tabs>
        <w:jc w:val="center"/>
        <w:rPr>
          <w:rFonts w:ascii="Palatino Linotype" w:hAnsi="Palatino Linotype"/>
          <w:color w:val="auto"/>
          <w:sz w:val="20"/>
          <w:lang w:val="en-GB"/>
        </w:rPr>
      </w:pPr>
    </w:p>
    <w:p w:rsidR="00B62533" w:rsidRDefault="00B62533" w:rsidP="00B62533">
      <w:pPr>
        <w:tabs>
          <w:tab w:val="left" w:pos="4320"/>
        </w:tabs>
        <w:jc w:val="center"/>
        <w:rPr>
          <w:rFonts w:ascii="Palatino Linotype" w:hAnsi="Palatino Linotype"/>
          <w:color w:val="auto"/>
          <w:sz w:val="20"/>
          <w:lang w:val="en-GB"/>
        </w:rPr>
      </w:pPr>
    </w:p>
    <w:p w:rsidR="00B62533" w:rsidRDefault="00B62533" w:rsidP="00B62533">
      <w:pPr>
        <w:tabs>
          <w:tab w:val="left" w:pos="4320"/>
        </w:tabs>
        <w:jc w:val="center"/>
        <w:rPr>
          <w:rFonts w:ascii="Palatino Linotype" w:hAnsi="Palatino Linotype"/>
          <w:color w:val="auto"/>
          <w:sz w:val="20"/>
          <w:lang w:val="en-GB"/>
        </w:rPr>
      </w:pPr>
    </w:p>
    <w:p w:rsidR="00B62533" w:rsidRDefault="00B62533" w:rsidP="00B62533">
      <w:pPr>
        <w:tabs>
          <w:tab w:val="left" w:pos="4320"/>
        </w:tabs>
        <w:jc w:val="center"/>
        <w:rPr>
          <w:rFonts w:ascii="Palatino Linotype" w:hAnsi="Palatino Linotype"/>
          <w:color w:val="auto"/>
          <w:sz w:val="20"/>
          <w:lang w:val="en-GB"/>
        </w:rPr>
      </w:pPr>
    </w:p>
    <w:p w:rsidR="00B62533" w:rsidRDefault="00B62533" w:rsidP="00B62533">
      <w:pPr>
        <w:tabs>
          <w:tab w:val="left" w:pos="4320"/>
        </w:tabs>
        <w:jc w:val="center"/>
        <w:rPr>
          <w:rFonts w:ascii="Palatino Linotype" w:hAnsi="Palatino Linotype"/>
          <w:color w:val="auto"/>
          <w:sz w:val="20"/>
          <w:lang w:val="en-GB"/>
        </w:rPr>
      </w:pPr>
    </w:p>
    <w:p w:rsidR="00B62533" w:rsidRDefault="00B62533" w:rsidP="00B62533">
      <w:pPr>
        <w:tabs>
          <w:tab w:val="left" w:pos="4320"/>
        </w:tabs>
        <w:jc w:val="center"/>
        <w:rPr>
          <w:rFonts w:ascii="Palatino Linotype" w:hAnsi="Palatino Linotype"/>
          <w:color w:val="auto"/>
          <w:sz w:val="20"/>
          <w:lang w:val="en-GB"/>
        </w:rPr>
      </w:pPr>
      <w:proofErr w:type="spellStart"/>
      <w:r>
        <w:rPr>
          <w:rFonts w:ascii="Palatino Linotype" w:hAnsi="Palatino Linotype"/>
          <w:color w:val="auto"/>
          <w:sz w:val="20"/>
          <w:lang w:val="en-GB"/>
        </w:rPr>
        <w:t>Mesto</w:t>
      </w:r>
      <w:proofErr w:type="spellEnd"/>
      <w:r>
        <w:rPr>
          <w:rFonts w:ascii="Palatino Linotype" w:hAnsi="Palatino Linotype"/>
          <w:color w:val="auto"/>
          <w:sz w:val="20"/>
          <w:lang w:val="en-GB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0"/>
          <w:lang w:val="en-GB"/>
        </w:rPr>
        <w:t>i</w:t>
      </w:r>
      <w:proofErr w:type="spellEnd"/>
      <w:r>
        <w:rPr>
          <w:rFonts w:ascii="Palatino Linotype" w:hAnsi="Palatino Linotype"/>
          <w:color w:val="auto"/>
          <w:sz w:val="20"/>
          <w:lang w:val="en-GB"/>
        </w:rPr>
        <w:t xml:space="preserve"> d</w:t>
      </w:r>
      <w:r w:rsidRPr="00E05389">
        <w:rPr>
          <w:rFonts w:ascii="Palatino Linotype" w:hAnsi="Palatino Linotype"/>
          <w:color w:val="auto"/>
          <w:sz w:val="20"/>
          <w:lang w:val="en-GB"/>
        </w:rPr>
        <w:t>atum:___________________</w:t>
      </w:r>
      <w:r w:rsidRPr="00E05389">
        <w:rPr>
          <w:rFonts w:ascii="Palatino Linotype" w:hAnsi="Palatino Linotype"/>
          <w:color w:val="auto"/>
          <w:sz w:val="20"/>
          <w:lang w:val="en-GB"/>
        </w:rPr>
        <w:tab/>
        <w:t xml:space="preserve">                                                                                                                         </w:t>
      </w:r>
      <w:proofErr w:type="spellStart"/>
      <w:r w:rsidRPr="00E05389">
        <w:rPr>
          <w:rFonts w:ascii="Palatino Linotype" w:hAnsi="Palatino Linotype"/>
          <w:color w:val="auto"/>
          <w:sz w:val="20"/>
          <w:lang w:val="en-GB"/>
        </w:rPr>
        <w:t>Potpis</w:t>
      </w:r>
      <w:proofErr w:type="spellEnd"/>
      <w:r>
        <w:rPr>
          <w:rFonts w:ascii="Palatino Linotype" w:hAnsi="Palatino Linotype"/>
          <w:color w:val="auto"/>
          <w:sz w:val="20"/>
          <w:lang w:val="en-GB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0"/>
          <w:lang w:val="en-GB"/>
        </w:rPr>
        <w:t>podnosioca</w:t>
      </w:r>
      <w:proofErr w:type="spellEnd"/>
      <w:r>
        <w:rPr>
          <w:rFonts w:ascii="Palatino Linotype" w:hAnsi="Palatino Linotype"/>
          <w:color w:val="auto"/>
          <w:sz w:val="20"/>
          <w:lang w:val="en-GB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0"/>
          <w:lang w:val="en-GB"/>
        </w:rPr>
        <w:t>prijave</w:t>
      </w:r>
      <w:proofErr w:type="spellEnd"/>
      <w:r>
        <w:rPr>
          <w:rFonts w:ascii="Palatino Linotype" w:hAnsi="Palatino Linotype"/>
          <w:color w:val="auto"/>
          <w:sz w:val="20"/>
          <w:lang w:val="en-GB"/>
        </w:rPr>
        <w:t xml:space="preserve"> </w:t>
      </w:r>
      <w:r w:rsidRPr="00E05389">
        <w:rPr>
          <w:rFonts w:ascii="Palatino Linotype" w:hAnsi="Palatino Linotype"/>
          <w:color w:val="auto"/>
          <w:sz w:val="20"/>
          <w:lang w:val="en-GB"/>
        </w:rPr>
        <w:t>:______________________________</w:t>
      </w:r>
    </w:p>
    <w:p w:rsidR="00B62533" w:rsidRDefault="00B62533" w:rsidP="00B62533">
      <w:pPr>
        <w:tabs>
          <w:tab w:val="left" w:pos="4320"/>
        </w:tabs>
        <w:jc w:val="center"/>
        <w:rPr>
          <w:rFonts w:ascii="Palatino Linotype" w:hAnsi="Palatino Linotype"/>
          <w:color w:val="auto"/>
          <w:sz w:val="20"/>
          <w:lang w:val="en-GB"/>
        </w:rPr>
      </w:pPr>
    </w:p>
    <w:p w:rsidR="00B62533" w:rsidRDefault="00B62533" w:rsidP="00B62533">
      <w:pPr>
        <w:tabs>
          <w:tab w:val="left" w:pos="4320"/>
        </w:tabs>
        <w:jc w:val="center"/>
        <w:rPr>
          <w:rFonts w:ascii="Palatino Linotype" w:hAnsi="Palatino Linotype"/>
          <w:color w:val="auto"/>
          <w:sz w:val="20"/>
          <w:lang w:val="en-GB"/>
        </w:rPr>
      </w:pPr>
    </w:p>
    <w:p w:rsidR="00B62533" w:rsidRDefault="00B62533" w:rsidP="00B62533">
      <w:pPr>
        <w:tabs>
          <w:tab w:val="left" w:pos="4320"/>
        </w:tabs>
        <w:jc w:val="center"/>
        <w:rPr>
          <w:rFonts w:ascii="Palatino Linotype" w:hAnsi="Palatino Linotype"/>
          <w:color w:val="auto"/>
          <w:sz w:val="20"/>
          <w:lang w:val="en-GB"/>
        </w:rPr>
      </w:pPr>
    </w:p>
    <w:p w:rsidR="00B62533" w:rsidRDefault="00B62533" w:rsidP="00B62533">
      <w:pPr>
        <w:rPr>
          <w:rFonts w:ascii="Palatino Linotype" w:hAnsi="Palatino Linotype"/>
          <w:b/>
          <w:szCs w:val="24"/>
        </w:rPr>
      </w:pPr>
    </w:p>
    <w:p w:rsidR="00192FB8" w:rsidRDefault="00B62533"/>
    <w:sectPr w:rsidR="00192FB8" w:rsidSect="00A434FE">
      <w:headerReference w:type="default" r:id="rId7"/>
      <w:footerReference w:type="default" r:id="rId8"/>
      <w:footnotePr>
        <w:pos w:val="beneathText"/>
      </w:footnotePr>
      <w:pgSz w:w="16837" w:h="11905" w:orient="landscape" w:code="9"/>
      <w:pgMar w:top="35" w:right="637" w:bottom="900" w:left="180" w:header="0" w:footer="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33" w:rsidRDefault="00B62533" w:rsidP="00B62533">
      <w:r>
        <w:separator/>
      </w:r>
    </w:p>
  </w:endnote>
  <w:endnote w:type="continuationSeparator" w:id="1">
    <w:p w:rsidR="00B62533" w:rsidRDefault="00B62533" w:rsidP="00B6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2A" w:rsidRPr="00961CD5" w:rsidRDefault="00B62533" w:rsidP="00961CD5">
    <w:pPr>
      <w:pStyle w:val="Footer"/>
      <w:tabs>
        <w:tab w:val="clear" w:pos="4536"/>
        <w:tab w:val="clear" w:pos="9072"/>
        <w:tab w:val="left" w:pos="6180"/>
      </w:tabs>
      <w:rPr>
        <w:rFonts w:ascii="Times New Roman" w:hAnsi="Times New Roman"/>
        <w:i/>
        <w:color w:val="auto"/>
        <w:sz w:val="16"/>
        <w:szCs w:val="16"/>
      </w:rPr>
    </w:pPr>
    <w:r>
      <w:rPr>
        <w:rFonts w:ascii="Times New Roman" w:hAnsi="Times New Roman"/>
        <w:i/>
        <w:color w:val="auto"/>
        <w:sz w:val="16"/>
        <w:szCs w:val="16"/>
      </w:rPr>
      <w:t>Doku</w:t>
    </w:r>
    <w:r>
      <w:rPr>
        <w:rFonts w:ascii="Times New Roman" w:hAnsi="Times New Roman"/>
        <w:i/>
        <w:color w:val="auto"/>
        <w:sz w:val="16"/>
        <w:szCs w:val="16"/>
      </w:rPr>
      <w:t>ment: BG-1-18</w:t>
    </w:r>
    <w:r w:rsidRPr="00961CD5">
      <w:rPr>
        <w:rFonts w:ascii="Times New Roman" w:hAnsi="Times New Roman"/>
        <w:i/>
        <w:color w:val="auto"/>
        <w:sz w:val="16"/>
        <w:szCs w:val="16"/>
      </w:rPr>
      <w:tab/>
    </w:r>
    <w:r>
      <w:rPr>
        <w:rFonts w:ascii="Times New Roman" w:hAnsi="Times New Roman"/>
        <w:i/>
        <w:color w:val="auto"/>
        <w:sz w:val="16"/>
        <w:szCs w:val="16"/>
      </w:rPr>
      <w:t xml:space="preserve">                                                     </w:t>
    </w:r>
    <w:r>
      <w:rPr>
        <w:rFonts w:ascii="Times New Roman" w:hAnsi="Times New Roman"/>
        <w:i/>
        <w:color w:val="auto"/>
        <w:sz w:val="16"/>
        <w:szCs w:val="16"/>
      </w:rPr>
      <w:tab/>
    </w:r>
    <w:r>
      <w:rPr>
        <w:rFonts w:ascii="Times New Roman" w:hAnsi="Times New Roman"/>
        <w:i/>
        <w:color w:val="auto"/>
        <w:sz w:val="16"/>
        <w:szCs w:val="16"/>
      </w:rPr>
      <w:tab/>
    </w:r>
    <w:r>
      <w:rPr>
        <w:rFonts w:ascii="Times New Roman" w:hAnsi="Times New Roman"/>
        <w:i/>
        <w:color w:val="auto"/>
        <w:sz w:val="16"/>
        <w:szCs w:val="16"/>
      </w:rPr>
      <w:tab/>
    </w:r>
    <w:r>
      <w:rPr>
        <w:rFonts w:ascii="Times New Roman" w:hAnsi="Times New Roman"/>
        <w:i/>
        <w:color w:val="auto"/>
        <w:sz w:val="16"/>
        <w:szCs w:val="16"/>
      </w:rPr>
      <w:tab/>
    </w:r>
    <w:r>
      <w:rPr>
        <w:rFonts w:ascii="Times New Roman" w:hAnsi="Times New Roman"/>
        <w:i/>
        <w:color w:val="auto"/>
        <w:sz w:val="16"/>
        <w:szCs w:val="16"/>
      </w:rPr>
      <w:tab/>
    </w:r>
    <w:r w:rsidRPr="00961CD5">
      <w:rPr>
        <w:rFonts w:ascii="Times New Roman" w:hAnsi="Times New Roman"/>
        <w:i/>
        <w:color w:val="auto"/>
        <w:sz w:val="16"/>
        <w:szCs w:val="16"/>
      </w:rPr>
      <w:t xml:space="preserve">Datum: </w:t>
    </w:r>
    <w:r>
      <w:rPr>
        <w:rFonts w:ascii="Times New Roman" w:hAnsi="Times New Roman"/>
        <w:i/>
        <w:color w:val="7030A0"/>
        <w:sz w:val="16"/>
        <w:szCs w:val="16"/>
      </w:rPr>
      <w:t>1.06.2018.</w:t>
    </w:r>
    <w:r w:rsidRPr="00BF557F">
      <w:rPr>
        <w:rFonts w:ascii="Times New Roman" w:hAnsi="Times New Roman"/>
        <w:i/>
        <w:color w:val="7030A0"/>
        <w:sz w:val="16"/>
        <w:szCs w:val="16"/>
      </w:rPr>
      <w:t>.</w:t>
    </w:r>
  </w:p>
  <w:p w:rsidR="00741F2A" w:rsidRPr="00961CD5" w:rsidRDefault="00B62533" w:rsidP="00961CD5">
    <w:pPr>
      <w:pStyle w:val="Footer"/>
      <w:tabs>
        <w:tab w:val="clear" w:pos="4536"/>
        <w:tab w:val="clear" w:pos="9072"/>
        <w:tab w:val="left" w:pos="6180"/>
      </w:tabs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color w:val="auto"/>
        <w:sz w:val="16"/>
        <w:szCs w:val="16"/>
      </w:rPr>
      <w:t>Verzija: 0</w:t>
    </w:r>
    <w:r>
      <w:rPr>
        <w:rFonts w:ascii="Times New Roman" w:hAnsi="Times New Roman"/>
        <w:i/>
        <w:color w:val="7030A0"/>
        <w:sz w:val="16"/>
        <w:szCs w:val="16"/>
      </w:rPr>
      <w:t>1</w:t>
    </w:r>
    <w:r w:rsidRPr="00961CD5">
      <w:rPr>
        <w:rFonts w:ascii="Times New Roman" w:hAnsi="Times New Roman"/>
        <w:i/>
        <w:color w:val="auto"/>
        <w:sz w:val="16"/>
        <w:szCs w:val="16"/>
      </w:rPr>
      <w:tab/>
    </w:r>
    <w:r>
      <w:rPr>
        <w:rFonts w:ascii="Times New Roman" w:hAnsi="Times New Roman"/>
        <w:i/>
        <w:color w:val="auto"/>
        <w:sz w:val="16"/>
        <w:szCs w:val="16"/>
      </w:rPr>
      <w:t xml:space="preserve">                                          </w:t>
    </w:r>
    <w:r>
      <w:rPr>
        <w:rFonts w:ascii="Times New Roman" w:hAnsi="Times New Roman"/>
        <w:i/>
        <w:color w:val="auto"/>
        <w:sz w:val="16"/>
        <w:szCs w:val="16"/>
      </w:rPr>
      <w:tab/>
    </w:r>
    <w:r>
      <w:rPr>
        <w:rFonts w:ascii="Times New Roman" w:hAnsi="Times New Roman"/>
        <w:i/>
        <w:color w:val="auto"/>
        <w:sz w:val="16"/>
        <w:szCs w:val="16"/>
      </w:rPr>
      <w:tab/>
    </w:r>
    <w:r>
      <w:rPr>
        <w:rFonts w:ascii="Times New Roman" w:hAnsi="Times New Roman"/>
        <w:i/>
        <w:color w:val="auto"/>
        <w:sz w:val="16"/>
        <w:szCs w:val="16"/>
      </w:rPr>
      <w:tab/>
    </w:r>
    <w:r>
      <w:rPr>
        <w:rFonts w:ascii="Times New Roman" w:hAnsi="Times New Roman"/>
        <w:i/>
        <w:color w:val="auto"/>
        <w:sz w:val="16"/>
        <w:szCs w:val="16"/>
      </w:rPr>
      <w:tab/>
      <w:t xml:space="preserve">                           Sačinio/izmenio: BLV</w:t>
    </w:r>
    <w:r>
      <w:rPr>
        <w:rFonts w:ascii="Times New Roman" w:hAnsi="Times New Roman"/>
        <w:i/>
        <w:color w:val="auto"/>
        <w:sz w:val="16"/>
        <w:szCs w:val="16"/>
      </w:rPr>
      <w:t>/NN</w:t>
    </w:r>
  </w:p>
  <w:p w:rsidR="00741F2A" w:rsidRPr="00961CD5" w:rsidRDefault="00B62533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33" w:rsidRDefault="00B62533" w:rsidP="00B62533">
      <w:r>
        <w:separator/>
      </w:r>
    </w:p>
  </w:footnote>
  <w:footnote w:type="continuationSeparator" w:id="1">
    <w:p w:rsidR="00B62533" w:rsidRDefault="00B62533" w:rsidP="00B62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2A" w:rsidRDefault="00B62533" w:rsidP="00C90A72">
    <w:pPr>
      <w:widowControl/>
      <w:rPr>
        <w:rFonts w:ascii="Palatino Linotype" w:eastAsia="Times New Roman" w:hAnsi="Palatino Linotype"/>
        <w:bCs/>
        <w:color w:val="auto"/>
        <w:sz w:val="20"/>
        <w:lang w:val="sv-SE" w:eastAsia="ar-SA"/>
      </w:rPr>
    </w:pPr>
  </w:p>
  <w:p w:rsidR="00741F2A" w:rsidRDefault="00B62533" w:rsidP="00E10BCC">
    <w:pPr>
      <w:widowControl/>
      <w:tabs>
        <w:tab w:val="left" w:pos="720"/>
      </w:tabs>
      <w:rPr>
        <w:rFonts w:ascii="Palatino Linotype" w:eastAsia="Times New Roman" w:hAnsi="Palatino Linotype"/>
        <w:bCs/>
        <w:color w:val="auto"/>
        <w:sz w:val="20"/>
        <w:lang w:val="sv-SE" w:eastAsia="ar-SA"/>
      </w:rPr>
    </w:pPr>
    <w:r w:rsidRPr="00737348">
      <w:rPr>
        <w:rFonts w:ascii="Palatino Linotype" w:hAnsi="Palatino Linotype"/>
        <w:noProof/>
        <w:sz w:val="20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47.4pt;margin-top:.3pt;width:90pt;height:38.1pt;z-index:251660288;mso-wrap-distance-left:0;mso-wrap-distance-right:0;mso-position-vertical-relative:line" filled="t">
          <v:fill color2="black" type="frame"/>
          <v:imagedata r:id="rId1" o:title=""/>
          <w10:wrap type="topAndBottom"/>
        </v:shape>
      </w:pict>
    </w:r>
  </w:p>
  <w:p w:rsidR="00E10BCC" w:rsidRDefault="00B62533" w:rsidP="00AF3401">
    <w:pPr>
      <w:widowControl/>
      <w:rPr>
        <w:rFonts w:ascii="Palatino Linotype" w:eastAsia="Times New Roman" w:hAnsi="Palatino Linotype"/>
        <w:b/>
        <w:bCs/>
        <w:color w:val="auto"/>
        <w:sz w:val="18"/>
        <w:szCs w:val="18"/>
        <w:lang w:val="sv-SE" w:eastAsia="ar-SA"/>
      </w:rPr>
    </w:pPr>
  </w:p>
  <w:p w:rsidR="00C90A72" w:rsidRDefault="00B62533" w:rsidP="00AF3401">
    <w:pPr>
      <w:widowControl/>
      <w:rPr>
        <w:rFonts w:ascii="Palatino Linotype" w:eastAsia="Times New Roman" w:hAnsi="Palatino Linotype"/>
        <w:b/>
        <w:bCs/>
        <w:color w:val="auto"/>
        <w:sz w:val="18"/>
        <w:szCs w:val="18"/>
        <w:lang w:val="sv-SE" w:eastAsia="ar-SA"/>
      </w:rPr>
    </w:pPr>
  </w:p>
  <w:p w:rsidR="00741F2A" w:rsidRPr="00E10BCC" w:rsidRDefault="00B62533" w:rsidP="00C90A72">
    <w:pPr>
      <w:widowControl/>
      <w:jc w:val="center"/>
      <w:rPr>
        <w:rFonts w:ascii="Palatino Linotype" w:eastAsia="Times New Roman" w:hAnsi="Palatino Linotype"/>
        <w:b/>
        <w:bCs/>
        <w:color w:val="auto"/>
        <w:sz w:val="18"/>
        <w:szCs w:val="18"/>
        <w:lang w:val="sv-SE" w:eastAsia="ar-SA"/>
      </w:rPr>
    </w:pPr>
    <w:r w:rsidRPr="00E10BCC">
      <w:rPr>
        <w:rFonts w:ascii="Palatino Linotype" w:eastAsia="Times New Roman" w:hAnsi="Palatino Linotype"/>
        <w:b/>
        <w:bCs/>
        <w:color w:val="auto"/>
        <w:sz w:val="18"/>
        <w:szCs w:val="18"/>
        <w:lang w:val="sv-SE" w:eastAsia="ar-SA"/>
      </w:rPr>
      <w:t>Trg cara Jovana Nenada 15</w:t>
    </w:r>
    <w:r>
      <w:rPr>
        <w:rFonts w:ascii="Palatino Linotype" w:eastAsia="Times New Roman" w:hAnsi="Palatino Linotype"/>
        <w:b/>
        <w:bCs/>
        <w:color w:val="auto"/>
        <w:sz w:val="18"/>
        <w:szCs w:val="18"/>
        <w:lang w:val="sv-SE" w:eastAsia="ar-SA"/>
      </w:rPr>
      <w:t xml:space="preserve">, tel 024 521 130, mob. 060 045 6130 </w:t>
    </w:r>
    <w:r w:rsidRPr="00E10BCC">
      <w:rPr>
        <w:rFonts w:ascii="Palatino Linotype" w:eastAsia="Times New Roman" w:hAnsi="Palatino Linotype"/>
        <w:b/>
        <w:bCs/>
        <w:color w:val="auto"/>
        <w:sz w:val="18"/>
        <w:szCs w:val="18"/>
        <w:lang w:val="sv-SE" w:eastAsia="ar-SA"/>
      </w:rPr>
      <w:t>, 24000 Subotica, Srbija</w:t>
    </w:r>
  </w:p>
  <w:p w:rsidR="00741F2A" w:rsidRPr="00B62533" w:rsidRDefault="00B62533" w:rsidP="00C90A72">
    <w:pPr>
      <w:pStyle w:val="Header"/>
      <w:jc w:val="center"/>
      <w:rPr>
        <w:b/>
        <w:sz w:val="18"/>
        <w:szCs w:val="18"/>
        <w:lang w:val="en-US"/>
      </w:rPr>
    </w:pPr>
    <w:r w:rsidRPr="00E10BCC">
      <w:rPr>
        <w:rFonts w:ascii="Palatino Linotype" w:eastAsia="Times New Roman" w:hAnsi="Palatino Linotype"/>
        <w:b/>
        <w:bCs/>
        <w:color w:val="auto"/>
        <w:sz w:val="18"/>
        <w:szCs w:val="18"/>
        <w:lang w:val="hr-HR" w:eastAsia="ar-SA"/>
      </w:rPr>
      <w:t xml:space="preserve">email:  </w:t>
    </w:r>
    <w:hyperlink r:id="rId2" w:history="1">
      <w:r w:rsidRPr="00E10BCC">
        <w:rPr>
          <w:rStyle w:val="Hyperlink"/>
          <w:rFonts w:ascii="Palatino Linotype" w:eastAsia="Times New Roman" w:hAnsi="Palatino Linotype"/>
          <w:b/>
          <w:bCs/>
          <w:sz w:val="18"/>
          <w:szCs w:val="18"/>
          <w:lang w:val="hr-HR" w:eastAsia="ar-SA"/>
        </w:rPr>
        <w:t>administracija@organica.rs</w:t>
      </w:r>
    </w:hyperlink>
    <w:r w:rsidRPr="00E10BCC">
      <w:rPr>
        <w:rFonts w:ascii="Palatino Linotype" w:eastAsia="Times New Roman" w:hAnsi="Palatino Linotype"/>
        <w:b/>
        <w:bCs/>
        <w:color w:val="auto"/>
        <w:sz w:val="18"/>
        <w:szCs w:val="18"/>
        <w:lang w:val="hr-HR" w:eastAsia="ar-SA"/>
      </w:rPr>
      <w:t xml:space="preserve">, </w:t>
    </w:r>
    <w:hyperlink r:id="rId3" w:history="1">
      <w:r w:rsidRPr="00E10BCC">
        <w:rPr>
          <w:rFonts w:ascii="Palatino Linotype" w:eastAsia="Times New Roman" w:hAnsi="Palatino Linotype"/>
          <w:b/>
          <w:bCs/>
          <w:iCs/>
          <w:color w:val="0000FF"/>
          <w:sz w:val="18"/>
          <w:szCs w:val="18"/>
          <w:u w:val="single"/>
          <w:lang w:val="hr-HR" w:eastAsia="ar-SA"/>
        </w:rPr>
        <w:t>www.organica.rs</w:t>
      </w:r>
    </w:hyperlink>
  </w:p>
  <w:p w:rsidR="00741F2A" w:rsidRPr="00B62533" w:rsidRDefault="00B6253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0A7"/>
    <w:multiLevelType w:val="hybridMultilevel"/>
    <w:tmpl w:val="0EA0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62533"/>
    <w:rsid w:val="005D52B2"/>
    <w:rsid w:val="00B62533"/>
    <w:rsid w:val="00C11954"/>
    <w:rsid w:val="00D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3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val="de-DE"/>
    </w:rPr>
  </w:style>
  <w:style w:type="paragraph" w:styleId="Heading2">
    <w:name w:val="heading 2"/>
    <w:basedOn w:val="Normal"/>
    <w:next w:val="Normal"/>
    <w:link w:val="Heading2Char"/>
    <w:qFormat/>
    <w:rsid w:val="00B62533"/>
    <w:pPr>
      <w:keepNext/>
      <w:jc w:val="both"/>
      <w:outlineLvl w:val="1"/>
    </w:pPr>
    <w:rPr>
      <w:rFonts w:ascii="Arial" w:hAnsi="Arial"/>
      <w:b/>
      <w:i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533"/>
    <w:rPr>
      <w:rFonts w:ascii="Arial" w:eastAsia="HG Mincho Light J" w:hAnsi="Arial" w:cs="Times New Roman"/>
      <w:b/>
      <w:iCs/>
      <w:color w:val="000000"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625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533"/>
    <w:rPr>
      <w:rFonts w:ascii="Thorndale" w:eastAsia="HG Mincho Light J" w:hAnsi="Thorndale" w:cs="Times New Roman"/>
      <w:color w:val="000000"/>
      <w:sz w:val="24"/>
      <w:szCs w:val="20"/>
      <w:lang w:val="de-DE"/>
    </w:rPr>
  </w:style>
  <w:style w:type="paragraph" w:styleId="BodyTextIndent">
    <w:name w:val="Body Text Indent"/>
    <w:basedOn w:val="Normal"/>
    <w:link w:val="BodyTextIndentChar"/>
    <w:rsid w:val="00B62533"/>
    <w:pPr>
      <w:autoSpaceDE w:val="0"/>
      <w:ind w:left="25"/>
    </w:pPr>
    <w:rPr>
      <w:rFonts w:ascii="Arial" w:hAnsi="Arial"/>
      <w:i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2533"/>
    <w:rPr>
      <w:rFonts w:ascii="Arial" w:eastAsia="HG Mincho Light J" w:hAnsi="Arial" w:cs="Times New Roman"/>
      <w:i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625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33"/>
    <w:rPr>
      <w:rFonts w:ascii="Thorndale" w:eastAsia="HG Mincho Light J" w:hAnsi="Thorndale" w:cs="Times New Roman"/>
      <w:color w:val="000000"/>
      <w:sz w:val="24"/>
      <w:szCs w:val="20"/>
      <w:lang w:val="de-DE"/>
    </w:rPr>
  </w:style>
  <w:style w:type="character" w:styleId="Hyperlink">
    <w:name w:val="Hyperlink"/>
    <w:rsid w:val="00B62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ganica.rs" TargetMode="External"/><Relationship Id="rId2" Type="http://schemas.openxmlformats.org/officeDocument/2006/relationships/hyperlink" Target="mailto:administracija@organica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3330</Characters>
  <Application>Microsoft Office Word</Application>
  <DocSecurity>0</DocSecurity>
  <Lines>27</Lines>
  <Paragraphs>7</Paragraphs>
  <ScaleCrop>false</ScaleCrop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t439</dc:creator>
  <cp:lastModifiedBy>t439</cp:lastModifiedBy>
  <cp:revision>1</cp:revision>
  <dcterms:created xsi:type="dcterms:W3CDTF">2018-06-07T11:27:00Z</dcterms:created>
  <dcterms:modified xsi:type="dcterms:W3CDTF">2018-06-07T11:34:00Z</dcterms:modified>
</cp:coreProperties>
</file>